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EA3" w:rsidRDefault="00093EA3" w:rsidP="00093EA3">
      <w:pPr>
        <w:spacing w:after="0"/>
        <w:contextualSpacing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 xml:space="preserve">Що заважає при спілкуванні </w:t>
      </w:r>
    </w:p>
    <w:p w:rsidR="00093EA3" w:rsidRDefault="00093EA3" w:rsidP="00093EA3">
      <w:pPr>
        <w:spacing w:after="0"/>
        <w:contextualSpacing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Надання порад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Хибні висновки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Моралізування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Оцінка вчинків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Формальні відповіді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Хибне заспокоєння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Нашарування </w:t>
      </w:r>
    </w:p>
    <w:p w:rsidR="00093EA3" w:rsidRP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Перебивання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Хибне підбадьорювання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Закриті питання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Розповіді про себе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Повчання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Поспішні висновки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Переорієнтація та </w:t>
      </w:r>
      <w:proofErr w:type="spellStart"/>
      <w:r>
        <w:rPr>
          <w:rFonts w:ascii="Bookman Old Style" w:hAnsi="Bookman Old Style"/>
          <w:i/>
          <w:sz w:val="28"/>
          <w:szCs w:val="28"/>
        </w:rPr>
        <w:t>перенаправлення</w:t>
      </w:r>
      <w:proofErr w:type="spellEnd"/>
      <w:r>
        <w:rPr>
          <w:rFonts w:ascii="Bookman Old Style" w:hAnsi="Bookman Old Style"/>
          <w:i/>
          <w:sz w:val="28"/>
          <w:szCs w:val="28"/>
        </w:rPr>
        <w:t xml:space="preserve"> </w:t>
      </w:r>
    </w:p>
    <w:p w:rsidR="007C31DC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</w:t>
      </w:r>
      <w:r>
        <w:rPr>
          <w:rFonts w:ascii="Bookman Old Style" w:hAnsi="Bookman Old Style"/>
          <w:i/>
          <w:sz w:val="28"/>
          <w:szCs w:val="28"/>
        </w:rPr>
        <w:t>Дії, що відвертають увагу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</w:p>
    <w:p w:rsidR="00093EA3" w:rsidRDefault="00093EA3" w:rsidP="00093EA3">
      <w:pPr>
        <w:spacing w:after="0"/>
        <w:contextualSpacing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 xml:space="preserve">Що заважає при спілкуванні </w:t>
      </w:r>
    </w:p>
    <w:p w:rsidR="00093EA3" w:rsidRDefault="00093EA3" w:rsidP="00093EA3">
      <w:pPr>
        <w:spacing w:after="0"/>
        <w:contextualSpacing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Надання порад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Хибні висновки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Моралізування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Оцінка вчинків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Формальні відповіді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Хибне заспокоєння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Нашарування </w:t>
      </w:r>
    </w:p>
    <w:p w:rsidR="00093EA3" w:rsidRP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Перебивання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Хибне підбадьорювання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Закриті питання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Розповіді про себе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Повчання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Поспішні висновки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Переорієнтація та </w:t>
      </w:r>
      <w:proofErr w:type="spellStart"/>
      <w:r>
        <w:rPr>
          <w:rFonts w:ascii="Bookman Old Style" w:hAnsi="Bookman Old Style"/>
          <w:i/>
          <w:sz w:val="28"/>
          <w:szCs w:val="28"/>
        </w:rPr>
        <w:t>перенаправлення</w:t>
      </w:r>
      <w:proofErr w:type="spellEnd"/>
      <w:r>
        <w:rPr>
          <w:rFonts w:ascii="Bookman Old Style" w:hAnsi="Bookman Old Style"/>
          <w:i/>
          <w:sz w:val="28"/>
          <w:szCs w:val="28"/>
        </w:rPr>
        <w:t xml:space="preserve"> </w:t>
      </w:r>
    </w:p>
    <w:p w:rsidR="00093EA3" w:rsidRP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>- Дії, що відвертають увагу</w:t>
      </w:r>
    </w:p>
    <w:p w:rsidR="00093EA3" w:rsidRDefault="00093EA3" w:rsidP="00093EA3">
      <w:pPr>
        <w:spacing w:after="0"/>
        <w:contextualSpacing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lastRenderedPageBreak/>
        <w:t xml:space="preserve">Що заважає при спілкуванні </w:t>
      </w:r>
    </w:p>
    <w:p w:rsidR="00093EA3" w:rsidRDefault="00093EA3" w:rsidP="00093EA3">
      <w:pPr>
        <w:spacing w:after="0"/>
        <w:contextualSpacing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Надання порад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Хибні висновки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Моралізування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Оцінка вчинків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Формальні відповіді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Хибне заспокоєння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Нашарування </w:t>
      </w:r>
    </w:p>
    <w:p w:rsidR="00093EA3" w:rsidRP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Перебивання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Хибне підбадьорювання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Закриті питання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Розповіді про себе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Повчання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Поспішні висновки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Переорієнтація та </w:t>
      </w:r>
      <w:proofErr w:type="spellStart"/>
      <w:r>
        <w:rPr>
          <w:rFonts w:ascii="Bookman Old Style" w:hAnsi="Bookman Old Style"/>
          <w:i/>
          <w:sz w:val="28"/>
          <w:szCs w:val="28"/>
        </w:rPr>
        <w:t>перенаправлення</w:t>
      </w:r>
      <w:proofErr w:type="spellEnd"/>
      <w:r>
        <w:rPr>
          <w:rFonts w:ascii="Bookman Old Style" w:hAnsi="Bookman Old Style"/>
          <w:i/>
          <w:sz w:val="28"/>
          <w:szCs w:val="28"/>
        </w:rPr>
        <w:t xml:space="preserve">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>- Дії, що відвертають увагу</w:t>
      </w:r>
    </w:p>
    <w:p w:rsidR="00093EA3" w:rsidRP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</w:p>
    <w:p w:rsidR="00093EA3" w:rsidRDefault="00093EA3" w:rsidP="00093EA3">
      <w:pPr>
        <w:spacing w:after="0"/>
        <w:contextualSpacing/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 xml:space="preserve">Що заважає при спілкуванні </w:t>
      </w:r>
    </w:p>
    <w:p w:rsidR="00093EA3" w:rsidRDefault="00093EA3" w:rsidP="00093EA3">
      <w:pPr>
        <w:spacing w:after="0"/>
        <w:contextualSpacing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Надання порад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Хибні висновки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Моралізування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Оцінка вчинків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Формальні відповіді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Хибне заспокоєння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Нашарування </w:t>
      </w:r>
    </w:p>
    <w:p w:rsidR="00093EA3" w:rsidRP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Перебивання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Хибне підбадьорювання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</w:t>
      </w:r>
      <w:bookmarkStart w:id="0" w:name="_GoBack"/>
      <w:bookmarkEnd w:id="0"/>
      <w:r>
        <w:rPr>
          <w:rFonts w:ascii="Bookman Old Style" w:hAnsi="Bookman Old Style"/>
          <w:i/>
          <w:sz w:val="28"/>
          <w:szCs w:val="28"/>
        </w:rPr>
        <w:t xml:space="preserve">Закриті питання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Розповіді про себе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Повчання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Поспішні висновки 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 xml:space="preserve">- Переорієнтація та </w:t>
      </w:r>
      <w:proofErr w:type="spellStart"/>
      <w:r>
        <w:rPr>
          <w:rFonts w:ascii="Bookman Old Style" w:hAnsi="Bookman Old Style"/>
          <w:i/>
          <w:sz w:val="28"/>
          <w:szCs w:val="28"/>
        </w:rPr>
        <w:t>перенаправлення</w:t>
      </w:r>
      <w:proofErr w:type="spellEnd"/>
      <w:r>
        <w:rPr>
          <w:rFonts w:ascii="Bookman Old Style" w:hAnsi="Bookman Old Style"/>
          <w:i/>
          <w:sz w:val="28"/>
          <w:szCs w:val="28"/>
        </w:rPr>
        <w:t xml:space="preserve"> </w:t>
      </w:r>
    </w:p>
    <w:p w:rsidR="00093EA3" w:rsidRP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  <w:r>
        <w:rPr>
          <w:rFonts w:ascii="Bookman Old Style" w:hAnsi="Bookman Old Style"/>
          <w:i/>
          <w:sz w:val="28"/>
          <w:szCs w:val="28"/>
        </w:rPr>
        <w:t>- Дії, що відвертають увагу</w:t>
      </w:r>
    </w:p>
    <w:p w:rsid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  <w:sectPr w:rsidR="00093EA3" w:rsidSect="00093EA3">
          <w:pgSz w:w="11906" w:h="16838"/>
          <w:pgMar w:top="284" w:right="282" w:bottom="284" w:left="284" w:header="708" w:footer="708" w:gutter="0"/>
          <w:cols w:num="2" w:space="142"/>
          <w:docGrid w:linePitch="360"/>
        </w:sectPr>
      </w:pPr>
    </w:p>
    <w:p w:rsidR="00093EA3" w:rsidRPr="00093EA3" w:rsidRDefault="00093EA3" w:rsidP="00093EA3">
      <w:pPr>
        <w:spacing w:after="0"/>
        <w:rPr>
          <w:rFonts w:ascii="Bookman Old Style" w:hAnsi="Bookman Old Style"/>
          <w:i/>
          <w:sz w:val="28"/>
          <w:szCs w:val="28"/>
        </w:rPr>
      </w:pPr>
    </w:p>
    <w:sectPr w:rsidR="00093EA3" w:rsidRPr="00093EA3" w:rsidSect="00093EA3">
      <w:type w:val="continuous"/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27E"/>
    <w:rsid w:val="00093EA3"/>
    <w:rsid w:val="0072427E"/>
    <w:rsid w:val="007C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A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A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4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2</cp:revision>
  <cp:lastPrinted>2015-10-20T06:48:00Z</cp:lastPrinted>
  <dcterms:created xsi:type="dcterms:W3CDTF">2015-10-20T06:46:00Z</dcterms:created>
  <dcterms:modified xsi:type="dcterms:W3CDTF">2015-10-20T06:50:00Z</dcterms:modified>
</cp:coreProperties>
</file>